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BD70E" w14:textId="77777777" w:rsidR="00255BB0" w:rsidRDefault="00BD5391">
      <w:pPr>
        <w:pStyle w:val="Body"/>
        <w:jc w:val="center"/>
      </w:pPr>
      <w:r>
        <w:rPr>
          <w:sz w:val="28"/>
          <w:szCs w:val="28"/>
        </w:rPr>
        <w:t>The Idaho Commission for the Blind and Visually Impaired</w:t>
      </w:r>
    </w:p>
    <w:p w14:paraId="3475FBA5" w14:textId="66756DC9" w:rsidR="00255BB0" w:rsidRDefault="00BD5391">
      <w:pPr>
        <w:pStyle w:val="Body"/>
        <w:jc w:val="center"/>
        <w:rPr>
          <w:sz w:val="28"/>
          <w:szCs w:val="28"/>
        </w:rPr>
      </w:pPr>
      <w:r>
        <w:rPr>
          <w:sz w:val="28"/>
          <w:szCs w:val="28"/>
        </w:rPr>
        <w:t>December 29,</w:t>
      </w:r>
      <w:r w:rsidR="00FD5CE8">
        <w:rPr>
          <w:sz w:val="28"/>
          <w:szCs w:val="28"/>
        </w:rPr>
        <w:t xml:space="preserve"> </w:t>
      </w:r>
      <w:proofErr w:type="gramStart"/>
      <w:r>
        <w:rPr>
          <w:sz w:val="28"/>
          <w:szCs w:val="28"/>
        </w:rPr>
        <w:t>2021</w:t>
      </w:r>
      <w:proofErr w:type="gramEnd"/>
      <w:r>
        <w:rPr>
          <w:sz w:val="28"/>
          <w:szCs w:val="28"/>
        </w:rPr>
        <w:t xml:space="preserve"> Special Board Meeting </w:t>
      </w:r>
    </w:p>
    <w:p w14:paraId="2D43AE54" w14:textId="77777777" w:rsidR="00255BB0" w:rsidRDefault="00BD5391">
      <w:pPr>
        <w:pStyle w:val="Body"/>
        <w:jc w:val="center"/>
        <w:rPr>
          <w:sz w:val="28"/>
          <w:szCs w:val="28"/>
        </w:rPr>
      </w:pPr>
      <w:r>
        <w:rPr>
          <w:sz w:val="28"/>
          <w:szCs w:val="28"/>
        </w:rPr>
        <w:t xml:space="preserve">Meeting Minutes </w:t>
      </w:r>
    </w:p>
    <w:p w14:paraId="188387A3" w14:textId="77777777" w:rsidR="00255BB0" w:rsidRDefault="00BD5391">
      <w:pPr>
        <w:pStyle w:val="Body"/>
        <w:jc w:val="center"/>
        <w:rPr>
          <w:i/>
          <w:iCs/>
          <w:sz w:val="28"/>
          <w:szCs w:val="28"/>
        </w:rPr>
      </w:pPr>
      <w:r>
        <w:rPr>
          <w:i/>
          <w:iCs/>
          <w:sz w:val="28"/>
          <w:szCs w:val="28"/>
        </w:rPr>
        <w:t xml:space="preserve">Zoom Meeting </w:t>
      </w:r>
    </w:p>
    <w:p w14:paraId="08F737C2" w14:textId="77777777" w:rsidR="00255BB0" w:rsidRDefault="00255BB0">
      <w:pPr>
        <w:pStyle w:val="Body"/>
        <w:rPr>
          <w:i/>
          <w:iCs/>
          <w:sz w:val="28"/>
          <w:szCs w:val="28"/>
        </w:rPr>
      </w:pPr>
    </w:p>
    <w:p w14:paraId="0F22C228" w14:textId="77777777" w:rsidR="00255BB0" w:rsidRDefault="00BD5391">
      <w:pPr>
        <w:pStyle w:val="Body"/>
        <w:rPr>
          <w:sz w:val="28"/>
          <w:szCs w:val="28"/>
        </w:rPr>
      </w:pPr>
      <w:r>
        <w:rPr>
          <w:sz w:val="28"/>
          <w:szCs w:val="28"/>
        </w:rPr>
        <w:t>The meeting was called to order at 9:00 a.m.</w:t>
      </w:r>
    </w:p>
    <w:p w14:paraId="437F203E" w14:textId="4D07ED12" w:rsidR="00255BB0" w:rsidRDefault="00BD5391">
      <w:pPr>
        <w:pStyle w:val="Body"/>
        <w:rPr>
          <w:sz w:val="28"/>
          <w:szCs w:val="28"/>
        </w:rPr>
      </w:pPr>
      <w:r>
        <w:rPr>
          <w:sz w:val="28"/>
          <w:szCs w:val="28"/>
        </w:rPr>
        <w:t>In attendance: Britt Raubenheimer, B</w:t>
      </w:r>
      <w:r w:rsidR="00FD5CE8">
        <w:rPr>
          <w:sz w:val="28"/>
          <w:szCs w:val="28"/>
        </w:rPr>
        <w:t>J</w:t>
      </w:r>
      <w:r>
        <w:rPr>
          <w:sz w:val="28"/>
          <w:szCs w:val="28"/>
        </w:rPr>
        <w:t xml:space="preserve"> Stinger, Al Schneider, Sue Walker, Brian Church, Adam Warr, Beth Cunningham, Corey Bresina, and Bailie</w:t>
      </w:r>
      <w:r w:rsidR="00FD5CE8">
        <w:rPr>
          <w:sz w:val="28"/>
          <w:szCs w:val="28"/>
        </w:rPr>
        <w:t xml:space="preserve"> </w:t>
      </w:r>
      <w:r>
        <w:rPr>
          <w:sz w:val="28"/>
          <w:szCs w:val="28"/>
        </w:rPr>
        <w:t>Weir</w:t>
      </w:r>
    </w:p>
    <w:p w14:paraId="7F04CEB3" w14:textId="77777777" w:rsidR="00255BB0" w:rsidRDefault="00BD5391">
      <w:pPr>
        <w:pStyle w:val="Body"/>
        <w:rPr>
          <w:sz w:val="28"/>
          <w:szCs w:val="28"/>
        </w:rPr>
      </w:pPr>
      <w:r>
        <w:rPr>
          <w:sz w:val="28"/>
          <w:szCs w:val="28"/>
        </w:rPr>
        <w:t xml:space="preserve">The MOTION to approve agenda is made by Sue Walker and seconded by Al Schneider; all were in favor. </w:t>
      </w:r>
    </w:p>
    <w:p w14:paraId="767AA39B" w14:textId="77777777" w:rsidR="00255BB0" w:rsidRDefault="00BD5391">
      <w:pPr>
        <w:pStyle w:val="Body"/>
        <w:rPr>
          <w:b/>
          <w:bCs/>
          <w:sz w:val="28"/>
          <w:szCs w:val="28"/>
          <w:u w:val="single"/>
        </w:rPr>
      </w:pPr>
      <w:r>
        <w:rPr>
          <w:b/>
          <w:bCs/>
          <w:sz w:val="28"/>
          <w:szCs w:val="28"/>
          <w:u w:val="single"/>
        </w:rPr>
        <w:t>Arbitration Discussion:</w:t>
      </w:r>
    </w:p>
    <w:p w14:paraId="59E377CE" w14:textId="441EAF7E" w:rsidR="00255BB0" w:rsidRDefault="00BD5391">
      <w:pPr>
        <w:pStyle w:val="Body"/>
        <w:rPr>
          <w:sz w:val="28"/>
          <w:szCs w:val="28"/>
        </w:rPr>
      </w:pPr>
      <w:r>
        <w:rPr>
          <w:sz w:val="28"/>
          <w:szCs w:val="28"/>
        </w:rPr>
        <w:t xml:space="preserve">Most recent summary of hearing and decision: </w:t>
      </w:r>
      <w:r w:rsidR="001471AA">
        <w:rPr>
          <w:sz w:val="28"/>
          <w:szCs w:val="28"/>
        </w:rPr>
        <w:t>An arbitration hearing was held October 27, 2021. There were 3 panelist</w:t>
      </w:r>
      <w:r w:rsidR="00FD5CE8">
        <w:rPr>
          <w:sz w:val="28"/>
          <w:szCs w:val="28"/>
        </w:rPr>
        <w:t>s</w:t>
      </w:r>
      <w:r w:rsidR="001471AA">
        <w:rPr>
          <w:sz w:val="28"/>
          <w:szCs w:val="28"/>
        </w:rPr>
        <w:t xml:space="preserve"> on the Arbitration Panel. </w:t>
      </w:r>
      <w:r w:rsidR="00202194">
        <w:rPr>
          <w:sz w:val="28"/>
          <w:szCs w:val="28"/>
        </w:rPr>
        <w:t xml:space="preserve"> The panelists included Patrick D. Costello, Fredric K. Schroeder, </w:t>
      </w:r>
      <w:proofErr w:type="gramStart"/>
      <w:r w:rsidR="00202194">
        <w:rPr>
          <w:sz w:val="28"/>
          <w:szCs w:val="28"/>
        </w:rPr>
        <w:t>Ph.D</w:t>
      </w:r>
      <w:proofErr w:type="gramEnd"/>
      <w:r w:rsidR="00202194">
        <w:rPr>
          <w:sz w:val="28"/>
          <w:szCs w:val="28"/>
        </w:rPr>
        <w:t xml:space="preserve"> and Susan J. M. Bauman.  </w:t>
      </w:r>
      <w:r w:rsidR="001471AA">
        <w:rPr>
          <w:sz w:val="28"/>
          <w:szCs w:val="28"/>
        </w:rPr>
        <w:t xml:space="preserve"> The issues were relating to whether the payment was calculated correctly from the 2015 Arbitration Decision.  </w:t>
      </w:r>
    </w:p>
    <w:p w14:paraId="0677F57A" w14:textId="634803DC" w:rsidR="00255BB0" w:rsidRDefault="00BD5391">
      <w:pPr>
        <w:pStyle w:val="Body"/>
        <w:rPr>
          <w:sz w:val="28"/>
          <w:szCs w:val="28"/>
        </w:rPr>
      </w:pPr>
      <w:r>
        <w:rPr>
          <w:sz w:val="28"/>
          <w:szCs w:val="28"/>
        </w:rPr>
        <w:t>The final decision:</w:t>
      </w:r>
      <w:r w:rsidR="001471AA">
        <w:rPr>
          <w:sz w:val="28"/>
          <w:szCs w:val="28"/>
        </w:rPr>
        <w:t xml:space="preserve"> The order was to </w:t>
      </w:r>
      <w:r w:rsidR="00FD5CE8">
        <w:rPr>
          <w:sz w:val="28"/>
          <w:szCs w:val="28"/>
        </w:rPr>
        <w:t>base the calculation upon</w:t>
      </w:r>
      <w:r w:rsidR="001471AA">
        <w:rPr>
          <w:sz w:val="28"/>
          <w:szCs w:val="28"/>
        </w:rPr>
        <w:t xml:space="preserve"> the previous </w:t>
      </w:r>
      <w:r w:rsidR="00202194">
        <w:rPr>
          <w:sz w:val="28"/>
          <w:szCs w:val="28"/>
        </w:rPr>
        <w:t xml:space="preserve">or last year that Mr. Kneip operated his facility rather than basing it on the income earned by the vendor, Travis Beck, who took over the site when Mr. Kneip was terminated.  This change in calculation increased the original award that had been given to Mr. Kneip by an additional 43,005.83. </w:t>
      </w:r>
    </w:p>
    <w:p w14:paraId="6FA2AAD8" w14:textId="562794C2" w:rsidR="00255BB0" w:rsidRDefault="00BD5391">
      <w:pPr>
        <w:pStyle w:val="Body"/>
        <w:rPr>
          <w:sz w:val="28"/>
          <w:szCs w:val="28"/>
        </w:rPr>
      </w:pPr>
      <w:r>
        <w:rPr>
          <w:sz w:val="28"/>
          <w:szCs w:val="28"/>
        </w:rPr>
        <w:t>The MOTION to adhere to the arbitration decision was made by B</w:t>
      </w:r>
      <w:r w:rsidR="00202194">
        <w:rPr>
          <w:sz w:val="28"/>
          <w:szCs w:val="28"/>
        </w:rPr>
        <w:t>J</w:t>
      </w:r>
      <w:r>
        <w:rPr>
          <w:sz w:val="28"/>
          <w:szCs w:val="28"/>
        </w:rPr>
        <w:t xml:space="preserve"> Stinger and seconded by Sue Walker; all were in favor, </w:t>
      </w:r>
    </w:p>
    <w:p w14:paraId="4E810ACB" w14:textId="77777777" w:rsidR="00255BB0" w:rsidRDefault="00BD5391">
      <w:pPr>
        <w:pStyle w:val="Body"/>
        <w:rPr>
          <w:b/>
          <w:bCs/>
          <w:sz w:val="28"/>
          <w:szCs w:val="28"/>
          <w:u w:val="single"/>
        </w:rPr>
      </w:pPr>
      <w:r>
        <w:rPr>
          <w:b/>
          <w:bCs/>
          <w:sz w:val="28"/>
          <w:szCs w:val="28"/>
          <w:u w:val="single"/>
        </w:rPr>
        <w:t>New business</w:t>
      </w:r>
    </w:p>
    <w:p w14:paraId="4787DDFF" w14:textId="068E871E" w:rsidR="00255BB0" w:rsidRDefault="00BD5391">
      <w:pPr>
        <w:pStyle w:val="Body"/>
        <w:rPr>
          <w:sz w:val="28"/>
          <w:szCs w:val="28"/>
        </w:rPr>
      </w:pPr>
      <w:r>
        <w:rPr>
          <w:sz w:val="28"/>
          <w:szCs w:val="28"/>
        </w:rPr>
        <w:t>Board Reappointments: Both Al and B</w:t>
      </w:r>
      <w:r w:rsidR="001471AA">
        <w:rPr>
          <w:sz w:val="28"/>
          <w:szCs w:val="28"/>
        </w:rPr>
        <w:t>J</w:t>
      </w:r>
      <w:r>
        <w:rPr>
          <w:sz w:val="28"/>
          <w:szCs w:val="28"/>
        </w:rPr>
        <w:t xml:space="preserve"> are working on getting their packets together. </w:t>
      </w:r>
    </w:p>
    <w:p w14:paraId="425C47B8" w14:textId="6DB8735A" w:rsidR="00255BB0" w:rsidRDefault="00BD5391">
      <w:pPr>
        <w:pStyle w:val="Body"/>
        <w:rPr>
          <w:sz w:val="28"/>
          <w:szCs w:val="28"/>
        </w:rPr>
      </w:pPr>
      <w:r>
        <w:rPr>
          <w:sz w:val="28"/>
          <w:szCs w:val="28"/>
        </w:rPr>
        <w:lastRenderedPageBreak/>
        <w:t>The MOTION to adjourn the Special Board Meeting was made by B</w:t>
      </w:r>
      <w:r w:rsidR="007976F5">
        <w:rPr>
          <w:sz w:val="28"/>
          <w:szCs w:val="28"/>
        </w:rPr>
        <w:t>J</w:t>
      </w:r>
      <w:r>
        <w:rPr>
          <w:sz w:val="28"/>
          <w:szCs w:val="28"/>
        </w:rPr>
        <w:t xml:space="preserve"> Stinger. </w:t>
      </w:r>
    </w:p>
    <w:p w14:paraId="69382DA4" w14:textId="65526129" w:rsidR="00255BB0" w:rsidRDefault="00BD5391">
      <w:pPr>
        <w:pStyle w:val="Body"/>
        <w:rPr>
          <w:sz w:val="28"/>
          <w:szCs w:val="28"/>
        </w:rPr>
      </w:pPr>
      <w:r>
        <w:rPr>
          <w:sz w:val="28"/>
          <w:szCs w:val="28"/>
        </w:rPr>
        <w:t>The Meeting adjourned at 9:52 a.m.</w:t>
      </w:r>
    </w:p>
    <w:p w14:paraId="24664C24" w14:textId="0383C2A5" w:rsidR="008B7941" w:rsidRDefault="008B7941">
      <w:pPr>
        <w:pStyle w:val="Body"/>
        <w:rPr>
          <w:sz w:val="28"/>
          <w:szCs w:val="28"/>
        </w:rPr>
      </w:pPr>
    </w:p>
    <w:p w14:paraId="70CEE4F1" w14:textId="413EF2B2" w:rsidR="008B7941" w:rsidRDefault="008B7941">
      <w:pPr>
        <w:pStyle w:val="Body"/>
        <w:rPr>
          <w:sz w:val="28"/>
          <w:szCs w:val="28"/>
        </w:rPr>
      </w:pPr>
      <w:r>
        <w:rPr>
          <w:sz w:val="28"/>
          <w:szCs w:val="28"/>
        </w:rPr>
        <w:t>Minutes respectfully submitted by Bailie Weir on February 8,</w:t>
      </w:r>
      <w:r w:rsidR="00D53245">
        <w:rPr>
          <w:sz w:val="28"/>
          <w:szCs w:val="28"/>
        </w:rPr>
        <w:t xml:space="preserve"> </w:t>
      </w:r>
      <w:r>
        <w:rPr>
          <w:sz w:val="28"/>
          <w:szCs w:val="28"/>
        </w:rPr>
        <w:t>2021</w:t>
      </w:r>
    </w:p>
    <w:p w14:paraId="2B3BD794" w14:textId="77777777" w:rsidR="00255BB0" w:rsidRDefault="00255BB0">
      <w:pPr>
        <w:pStyle w:val="Body"/>
      </w:pPr>
    </w:p>
    <w:sectPr w:rsidR="00255BB0">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2E7B" w14:textId="77777777" w:rsidR="00013905" w:rsidRDefault="00013905">
      <w:r>
        <w:separator/>
      </w:r>
    </w:p>
  </w:endnote>
  <w:endnote w:type="continuationSeparator" w:id="0">
    <w:p w14:paraId="689CC7F4" w14:textId="77777777" w:rsidR="00013905" w:rsidRDefault="0001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0260" w14:textId="77777777" w:rsidR="00255BB0" w:rsidRDefault="00255BB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88EA" w14:textId="77777777" w:rsidR="00013905" w:rsidRDefault="00013905">
      <w:r>
        <w:separator/>
      </w:r>
    </w:p>
  </w:footnote>
  <w:footnote w:type="continuationSeparator" w:id="0">
    <w:p w14:paraId="2952C119" w14:textId="77777777" w:rsidR="00013905" w:rsidRDefault="0001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F7FF" w14:textId="77777777" w:rsidR="00255BB0" w:rsidRDefault="00255BB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BB0"/>
    <w:rsid w:val="00013905"/>
    <w:rsid w:val="001471AA"/>
    <w:rsid w:val="00202194"/>
    <w:rsid w:val="00255BB0"/>
    <w:rsid w:val="00275D9A"/>
    <w:rsid w:val="00481414"/>
    <w:rsid w:val="007976F5"/>
    <w:rsid w:val="008B7941"/>
    <w:rsid w:val="00BD5391"/>
    <w:rsid w:val="00D53245"/>
    <w:rsid w:val="00FD5CE8"/>
    <w:rsid w:val="00FD702D"/>
    <w:rsid w:val="00FF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4AE4"/>
  <w15:docId w15:val="{CCD9B189-7720-4C14-978D-A4860446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Bailie Weir</dc:creator>
  <cp:lastModifiedBy>Angela Starr</cp:lastModifiedBy>
  <cp:revision>3</cp:revision>
  <dcterms:created xsi:type="dcterms:W3CDTF">2022-02-11T20:14:00Z</dcterms:created>
  <dcterms:modified xsi:type="dcterms:W3CDTF">2022-04-11T19:04:00Z</dcterms:modified>
</cp:coreProperties>
</file>